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081" w:rsidRPr="0094216C" w:rsidRDefault="007B1081" w:rsidP="007B1081">
      <w:pPr>
        <w:jc w:val="center"/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40"/>
          <w:szCs w:val="4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4216C">
        <w:rPr>
          <w:rFonts w:ascii="Times New Roman" w:hAnsi="Times New Roman" w:cs="Times New Roman"/>
          <w:b/>
          <w:bCs/>
          <w:i/>
          <w:iCs/>
          <w:color w:val="2F5496" w:themeColor="accent5" w:themeShade="BF"/>
          <w:sz w:val="40"/>
          <w:szCs w:val="40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Картотека игр по интеллектуальному развитию детей 3 – 4 лет</w:t>
      </w:r>
    </w:p>
    <w:p w:rsidR="007B1081" w:rsidRPr="005E207F" w:rsidRDefault="00977949" w:rsidP="005E207F">
      <w:pPr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Интеллектуальное развитие детей  дошкольного возраста – это очень важный процесс, требующий от родителей ответственности и образованности. Все родители заинтересованы в непрерывном интеллектуальном развитии своих детей. Интеллектуальное развитие отвечает за нормальный уровень и скорость мыслительных процессов: сравнений, обобщений, распознаваний, способности делать выводы.  Дети с хорошим интеллектом всегда пользуются большой популярностью. Они в дальнейшем добиваются больших успехов в жизни. Существует множество способов развития интеллекта у малышей, которые можно применять в обучении с раннего возраста. Интеллект ребенка – это форма организации его познавательных процессов, которая обеспечивает хорошее восприятие и понимание окружающей действительности. И родители, и педагоги знают, что математика - это мощный фактор интеллектуального развития ребенка, формирования его познавательных и творческих способностей. Известно и то, что от эффективности математического развития ребенка в дошкольном возрасте зависит успешность обучения математике в начальной школе.  Мамам и папам, бабушкам и дедушкам хочется напомнить, что принудительное обучение бесполезно и даже вредно. Выполнение заданий должно начинаться с предложения: «Поиграем?».</w:t>
      </w:r>
    </w:p>
    <w:p w:rsidR="007B1081" w:rsidRPr="00AC739C" w:rsidRDefault="007B1081" w:rsidP="005E207F">
      <w:pPr>
        <w:tabs>
          <w:tab w:val="left" w:pos="3132"/>
        </w:tabs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«Три квадрата»</w:t>
      </w:r>
      <w:bookmarkStart w:id="0" w:name="_GoBack"/>
      <w:bookmarkEnd w:id="0"/>
    </w:p>
    <w:p w:rsidR="007B1081" w:rsidRPr="005E207F" w:rsidRDefault="007B1081" w:rsidP="005E207F">
      <w:pPr>
        <w:tabs>
          <w:tab w:val="left" w:pos="3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C">
        <w:rPr>
          <w:rFonts w:ascii="Times New Roman" w:hAnsi="Times New Roman" w:cs="Times New Roman"/>
          <w:b/>
          <w:sz w:val="28"/>
          <w:szCs w:val="28"/>
        </w:rPr>
        <w:t>Цель</w:t>
      </w:r>
      <w:r w:rsidRPr="005E207F">
        <w:rPr>
          <w:rFonts w:ascii="Times New Roman" w:hAnsi="Times New Roman" w:cs="Times New Roman"/>
          <w:sz w:val="28"/>
          <w:szCs w:val="28"/>
        </w:rPr>
        <w:t xml:space="preserve">: научить детей соотносить по величине три предмета и обозначить их отношения словами: «большой», маленький», «средний», самый большой», «самый маленький». </w:t>
      </w:r>
    </w:p>
    <w:p w:rsidR="007B1081" w:rsidRPr="005E207F" w:rsidRDefault="007B1081" w:rsidP="005E207F">
      <w:pPr>
        <w:tabs>
          <w:tab w:val="left" w:pos="3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5E207F">
        <w:rPr>
          <w:rFonts w:ascii="Times New Roman" w:hAnsi="Times New Roman" w:cs="Times New Roman"/>
          <w:sz w:val="28"/>
          <w:szCs w:val="28"/>
        </w:rPr>
        <w:t xml:space="preserve">: Три квадрата разной величины. </w:t>
      </w:r>
    </w:p>
    <w:p w:rsidR="007B1081" w:rsidRPr="005E207F" w:rsidRDefault="007B1081" w:rsidP="005E207F">
      <w:pPr>
        <w:tabs>
          <w:tab w:val="left" w:pos="3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216C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5E207F">
        <w:rPr>
          <w:rFonts w:ascii="Times New Roman" w:hAnsi="Times New Roman" w:cs="Times New Roman"/>
          <w:sz w:val="28"/>
          <w:szCs w:val="28"/>
        </w:rPr>
        <w:t>: Взрослый называет и показывает 3 квадрата. Этот самый большой, этот - поменьше, а этот самый маленький (показываем каждый из них). Просит ребенка показать самый большой квадрат (ребенок поднимает и показывает), положить его. Теперь подними средний. Теперь - самый маленький. Далее взрослый предлагает ребенку построит из квадратов башню. Ребенок выполняет самостоятельно задание. В случае затруднения взрослый показывает, как это делается: помещает на столе снизу вверх сначала большой, потом средний, потом маленький квадрат.</w:t>
      </w:r>
    </w:p>
    <w:p w:rsidR="007B1081" w:rsidRPr="005E207F" w:rsidRDefault="007B1081" w:rsidP="005E207F">
      <w:pPr>
        <w:tabs>
          <w:tab w:val="left" w:pos="3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081" w:rsidRPr="00AC739C" w:rsidRDefault="007B1081" w:rsidP="005E207F">
      <w:pPr>
        <w:tabs>
          <w:tab w:val="left" w:pos="3132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«Помоги собрать урожай»</w:t>
      </w:r>
    </w:p>
    <w:p w:rsidR="007B1081" w:rsidRPr="005E207F" w:rsidRDefault="007B1081" w:rsidP="005E207F">
      <w:pPr>
        <w:tabs>
          <w:tab w:val="left" w:pos="3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2">
        <w:rPr>
          <w:rFonts w:ascii="Times New Roman" w:hAnsi="Times New Roman" w:cs="Times New Roman"/>
          <w:b/>
          <w:sz w:val="28"/>
          <w:szCs w:val="28"/>
        </w:rPr>
        <w:t>Цель: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Развивать навыки классифицирования. </w:t>
      </w:r>
    </w:p>
    <w:p w:rsidR="007B1081" w:rsidRPr="005E207F" w:rsidRDefault="007B1081" w:rsidP="005E207F">
      <w:pPr>
        <w:tabs>
          <w:tab w:val="left" w:pos="3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муляжи или картинки с изображениями овощей и фруктов. </w:t>
      </w:r>
    </w:p>
    <w:p w:rsidR="007B1081" w:rsidRPr="005E207F" w:rsidRDefault="007B1081" w:rsidP="005E207F">
      <w:pPr>
        <w:tabs>
          <w:tab w:val="left" w:pos="313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игры: </w:t>
      </w:r>
      <w:r w:rsidRPr="005E207F">
        <w:rPr>
          <w:rFonts w:ascii="Times New Roman" w:hAnsi="Times New Roman" w:cs="Times New Roman"/>
          <w:sz w:val="28"/>
          <w:szCs w:val="28"/>
        </w:rPr>
        <w:t>Разложите овощи и фрукты (или картинки с их изображением) вперемешку. Попросите ребенка собрать и сложить в одну корзинку фрукты, а в другую — овощи. Затем можно отсортировать овощи и фрукты по видам.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081" w:rsidRPr="00AC739C" w:rsidRDefault="007B1081" w:rsidP="005E207F">
      <w:pPr>
        <w:tabs>
          <w:tab w:val="left" w:pos="3888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«Много - мало»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7572">
        <w:rPr>
          <w:rFonts w:ascii="Times New Roman" w:hAnsi="Times New Roman" w:cs="Times New Roman"/>
          <w:b/>
          <w:sz w:val="28"/>
          <w:szCs w:val="28"/>
        </w:rPr>
        <w:t>Цель: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развивать умения сравнивать без пересчета количества одинаковых объектов.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Pr="0004757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Две игрушечные грузовые машинки разного размера, несколько кубиков. </w:t>
      </w:r>
    </w:p>
    <w:p w:rsidR="00C56E24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Данная математическая игра происходит следующим образом - вместе с малышом погрузите в маленькую машинку 3 кубика, а в большую машинку 5 кубиков. Покажите ребенку, что в одной мало кубиков, а в другой — много. Скажите: «Давай отвезем кубики мишке!» Отвезите кубики мишке. Выгрузите из большой машины: «Вот тебе, мишка, много кубиков!» Затем выгрузите из маленькой: «А тут мало!» В следующий раз погрузите в маленькую машину много кубиков (4-5), а в большую поменьше (2-3). Покажите ребенку, что теперь в большой машине мало кубиков, а в маленькой много. Можно предложить ребенку сделать так, чтобы в обеих машинах кубиков было поровну. Скажите: «Одинаково! Поровну!» В одну из машин (любую) положите еще два кубика. Покажите: «Теперь здесь больше!» Добавляя разное количество кубиков в машинки, можно несколько раз смотреть с малышом, где больше, а где меньше. Варианты: Если вы играете на улице, в машину можно грузить камешки. Можно предложить малышу перевозить морковку, картошку, репчатый лук.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081" w:rsidRPr="00AC739C" w:rsidRDefault="007B1081" w:rsidP="005E207F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«Ягодки на ладошке»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учить сложению, вычитанию; прямому и обратному счету; выделению единичного объекта из множества. 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листа бумаги, 2-3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разноцветных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фломастера, цветной картон, ножницы, мисочка или ведерко.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Pr="00AC739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Вырежьте с ребенком 5-6 картонных ягод (круги диаметром 2-3 см) красного или синего цвета. Разложите их на полу и предложите малышу походить по «лесу» и собрать ягоды. Возьмите с собой «</w:t>
      </w:r>
      <w:proofErr w:type="spellStart"/>
      <w:r w:rsidRPr="005E207F">
        <w:rPr>
          <w:rFonts w:ascii="Times New Roman" w:hAnsi="Times New Roman" w:cs="Times New Roman"/>
          <w:sz w:val="28"/>
          <w:szCs w:val="28"/>
        </w:rPr>
        <w:t>кузовочек</w:t>
      </w:r>
      <w:proofErr w:type="spellEnd"/>
      <w:r w:rsidRPr="005E207F">
        <w:rPr>
          <w:rFonts w:ascii="Times New Roman" w:hAnsi="Times New Roman" w:cs="Times New Roman"/>
          <w:sz w:val="28"/>
          <w:szCs w:val="28"/>
        </w:rPr>
        <w:t xml:space="preserve">». Им может стать ведерко, мисочка или корзинка. Спойте песенку «По малинку в сад пойдем...» или любую другую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песню про ягодки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. Ищите ягодки и, поднимая по одной, складывайте в свой «кузовок». «Вот сколько ягодок нашли!». Детям очень нравится эта математическая игра, поэтому вы можете предложить своему малышу снова разложить ягодки и снова собрать их. После игры соберите ягодки в «кузовок» и уберите до следующего раза. Когда вы решите снова поиграть в эту игру, скажите малышу: «Давай собирать ягодки прямо в ладошки». Разложите ягодки и, собирая, кладите прямо себе в руку: «Одна, еще одна! Две! У мамы две ягодки!» А теперь кладите ягодки в ладошку малышу: «Одна, еще одна, еще одна! Вот сколько! Три! А у Дани три ягодки!» Уберите со своей ладони одну ягодку: «А теперь, сколько у мамы ягодок? Одна!» Уберите еще одну и спросите: «А теперь сколько?» И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покажите малышу пустую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ладошку: «Нет ягодок! Ноль!» Затем можно посчитать ягодки малыша.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Варианты игры: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Сядьте за стол и положите перед собой чистый лист бумаги. Посадите ребенка к себе на колени. Положите на лист бумаги свою ладонь, чуть разведите пальцы и обведите руку ярким фломастером. Уберите руку с листа и удивитесь: «Ой, получилась мамина ладошка!» Если малыш не сопротивляется, обведите и его ладошку. На одном листе бумаги получилось две ладошки — большая и маленькая! Теперь повторите игру с ягодками, накладывая ягодки на нарисованные ладошки. Можно раскладывать ягоды не одного, а двух цветов — красные и синие. С бумажными ладошками очень легко поиграть в сложение и вычитание. Положите на ладошку одну ягодку (любого цвета). Скажите: «Вот одна ягодка. Давай положим еще одну. Сколько стало? Правильно: две!» Можно показать на пустую ладошку рядом и сказать: «А тут нет ягод. Давай положим одну? Клади одну ягодку! Теперь сосчитаем, сколько получилось: на маминой ладошке две ягодки, а на Ваниной — одна! Сколько всего? Одна, две, три ягодки!» Таким образом, в данной математической игре для детей, вы можете пересчитывать, складывать, вычитать ягоды одного или двух цветов на одной и двух ладошках одновременно. Не стоит брать большое количество ягод. Для освоения операций сложения, вычитания, сравнения и пересчета вполне достаточно пяти ягод.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081" w:rsidRPr="00AC739C" w:rsidRDefault="007B1081" w:rsidP="005E207F">
      <w:pPr>
        <w:tabs>
          <w:tab w:val="left" w:pos="2388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«Соберем бусы»</w:t>
      </w:r>
    </w:p>
    <w:p w:rsidR="007B1081" w:rsidRPr="005E207F" w:rsidRDefault="007B1081" w:rsidP="005E207F">
      <w:pPr>
        <w:tabs>
          <w:tab w:val="left" w:pos="23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формировать умение группировать геометрические фигуры по двум свойствам (цвету и форме, величине и цвету, форме и величине), видеть простейшие закономерности в чередовании фигур. </w:t>
      </w:r>
    </w:p>
    <w:p w:rsidR="007B1081" w:rsidRPr="005E207F" w:rsidRDefault="007B1081" w:rsidP="005E207F">
      <w:pPr>
        <w:tabs>
          <w:tab w:val="left" w:pos="23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длинная лента, коробок с геометрическими фигурами разного цвета (круг, треугольник, квадрат)</w:t>
      </w:r>
      <w:r w:rsidR="007560D5">
        <w:rPr>
          <w:rFonts w:ascii="Times New Roman" w:hAnsi="Times New Roman" w:cs="Times New Roman"/>
          <w:sz w:val="28"/>
          <w:szCs w:val="28"/>
        </w:rPr>
        <w:t>.</w:t>
      </w:r>
    </w:p>
    <w:p w:rsidR="007B1081" w:rsidRPr="005E207F" w:rsidRDefault="007B1081" w:rsidP="005E207F">
      <w:pPr>
        <w:tabs>
          <w:tab w:val="left" w:pos="23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Pr="00AC739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На полу лежит длинная лента, на ней слева направо в определенном чередовании разложены фигуры: красный треугольник, зеленый круг, красный треугольник и т. д. Перед ребенком коробка с разноцветными геометрическими фигурами. Взрослый предлагает сделать бусы для новогодней елки. Показывает на ленту с разложенными геометрическими фигурами и говорит: «Посмотрите, Снегурочка уже начала их делать. Из каких фигур она решила составлять бусы? Догадайтесь, какая бусинка следующая». Дети берут по две такие же фигуры, называют их и начинают составлять бусы. Объясняют, почему выкладывают именно эту фигуру. Если были допущены ошибки, то под руководством взрослого исправляют их. Затем взрослый говорит, что бусы рассыпались и их надо собрать снова. Выкладывает на ленте начало бус, а детям предлагает продолжить. Спрашивает, какая фигура должна быть следующей, почему. Дети выбирают геометрические фигуры и раскладывают их в соответствии с заданной закономерностью</w:t>
      </w:r>
    </w:p>
    <w:p w:rsidR="007B1081" w:rsidRPr="005E207F" w:rsidRDefault="007B1081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1081" w:rsidRPr="00AC739C" w:rsidRDefault="007B1081" w:rsidP="005E207F">
      <w:pPr>
        <w:tabs>
          <w:tab w:val="left" w:pos="290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«Чудесный мешочек»</w:t>
      </w:r>
    </w:p>
    <w:p w:rsidR="007B1081" w:rsidRPr="005E207F" w:rsidRDefault="007B1081" w:rsidP="005E207F">
      <w:pPr>
        <w:tabs>
          <w:tab w:val="left" w:pos="2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Учить детей узнавать предметы по характерным признакам. </w:t>
      </w:r>
    </w:p>
    <w:p w:rsidR="007B1081" w:rsidRPr="005E207F" w:rsidRDefault="007B1081" w:rsidP="005E207F">
      <w:pPr>
        <w:tabs>
          <w:tab w:val="left" w:pos="2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Закреплять порядковый счет; представление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E207F">
        <w:rPr>
          <w:rFonts w:ascii="Times New Roman" w:hAnsi="Times New Roman" w:cs="Times New Roman"/>
          <w:sz w:val="28"/>
          <w:szCs w:val="28"/>
        </w:rPr>
        <w:t xml:space="preserve"> количественных отношений между числами. </w:t>
      </w:r>
    </w:p>
    <w:p w:rsidR="005E207F" w:rsidRPr="005E207F" w:rsidRDefault="007B1081" w:rsidP="005E207F">
      <w:pPr>
        <w:tabs>
          <w:tab w:val="left" w:pos="29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lastRenderedPageBreak/>
        <w:t>Ход игры: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В чудесном мешочке находятся счетный материал, два-три вида мелких игрушек. Ведущий выбирает кого–то из детей водящим и просит отсчитать столько предметов, сколько тот услышит ударов молоточка, ударов бубна, или столько предметов, сколько кружков на карточке. Дети, сидящие за столами, считают количество ударов и показывают цифру, соответствующую количеству ударов. Выполнение задания проверяют все вместе. Ведущим становится другой, игра повторяется</w:t>
      </w:r>
      <w:r w:rsidR="007560D5">
        <w:rPr>
          <w:rFonts w:ascii="Times New Roman" w:hAnsi="Times New Roman" w:cs="Times New Roman"/>
          <w:sz w:val="28"/>
          <w:szCs w:val="28"/>
        </w:rPr>
        <w:t>.</w:t>
      </w:r>
    </w:p>
    <w:p w:rsidR="005E207F" w:rsidRPr="00AC739C" w:rsidRDefault="005E207F" w:rsidP="005E207F">
      <w:pPr>
        <w:tabs>
          <w:tab w:val="left" w:pos="3708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«Убираем цифры»</w:t>
      </w:r>
    </w:p>
    <w:p w:rsidR="005E207F" w:rsidRPr="005E207F" w:rsidRDefault="005E207F" w:rsidP="005E207F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Закреплять прямой и обратный счет; закреплять знание цифр от 1 до 10.</w:t>
      </w:r>
    </w:p>
    <w:p w:rsidR="00AC739C" w:rsidRDefault="005E207F" w:rsidP="005E207F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07F">
        <w:rPr>
          <w:rFonts w:ascii="Times New Roman" w:hAnsi="Times New Roman" w:cs="Times New Roman"/>
          <w:sz w:val="28"/>
          <w:szCs w:val="28"/>
        </w:rPr>
        <w:t xml:space="preserve"> </w:t>
      </w:r>
      <w:r w:rsidRPr="00AC73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Формирование логического мышления. </w:t>
      </w:r>
    </w:p>
    <w:p w:rsidR="005E207F" w:rsidRPr="005E207F" w:rsidRDefault="005E207F" w:rsidP="005E207F">
      <w:pPr>
        <w:tabs>
          <w:tab w:val="left" w:pos="370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Игрой «Убираем цифры» можно заканчивать занятие или часть занятия, если в дальнейшем цифры не понадобятся. Перед всеми на столах лежат цифры первого десятка. Детям загадывают загадки про числа. Каждый ребенок, догадавшийся, о какой цифре идет речь, убирает из числового ряда эту цифру. Загадки могут быть самые разнообразные. </w:t>
      </w:r>
      <w:proofErr w:type="gramStart"/>
      <w:r w:rsidRPr="005E207F">
        <w:rPr>
          <w:rFonts w:ascii="Times New Roman" w:hAnsi="Times New Roman" w:cs="Times New Roman"/>
          <w:sz w:val="28"/>
          <w:szCs w:val="28"/>
        </w:rPr>
        <w:t>Например, убрать цифру, которая стоит после цифры 6, пред цифрой 4; убрать цифру, которая показывает число на 1 больше 7; убрать цифру, которая показывает, сколько раз я хлопну в ладоши; убрать цифру, которая встречается в названии сказки про Белоснежку, и т.д</w:t>
      </w:r>
      <w:r w:rsidR="007560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207F" w:rsidRPr="005E207F" w:rsidRDefault="005E207F" w:rsidP="005E20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07F" w:rsidRPr="00AC739C" w:rsidRDefault="005E207F" w:rsidP="005E207F">
      <w:pPr>
        <w:tabs>
          <w:tab w:val="left" w:pos="2652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Игра: «Считай не ошибись»</w:t>
      </w:r>
    </w:p>
    <w:p w:rsidR="005E207F" w:rsidRPr="005E207F" w:rsidRDefault="005E207F" w:rsidP="005E207F">
      <w:pPr>
        <w:tabs>
          <w:tab w:val="left" w:pos="26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Закреплять знания порядка следования чисел натурального ряда. </w:t>
      </w:r>
    </w:p>
    <w:p w:rsidR="005E207F" w:rsidRPr="005E207F" w:rsidRDefault="005E207F" w:rsidP="005E207F">
      <w:pPr>
        <w:tabs>
          <w:tab w:val="left" w:pos="26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E207F">
        <w:rPr>
          <w:rFonts w:ascii="Times New Roman" w:hAnsi="Times New Roman" w:cs="Times New Roman"/>
          <w:sz w:val="28"/>
          <w:szCs w:val="28"/>
        </w:rPr>
        <w:t xml:space="preserve"> Упражнять в прямом и обратном счете. </w:t>
      </w:r>
    </w:p>
    <w:p w:rsidR="007B1081" w:rsidRPr="005E207F" w:rsidRDefault="005E207F" w:rsidP="005E207F">
      <w:pPr>
        <w:tabs>
          <w:tab w:val="left" w:pos="26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5E207F">
        <w:rPr>
          <w:rFonts w:ascii="Times New Roman" w:hAnsi="Times New Roman" w:cs="Times New Roman"/>
          <w:sz w:val="28"/>
          <w:szCs w:val="28"/>
        </w:rPr>
        <w:t xml:space="preserve"> В игре используется мяч. Дети встают полукругом. Перед началом игры говорю, в каком порядке (прямом или обратном) буду считать. Затем бросаю мяч и называю число. Тот, кто поймал мяч, продолжает считать дальше, Игра проходит в быстром темпе, задания повторяются многократно, чтобы дать возможность как можно большему количеству детей принять в ней участие. Такое разнообразие дидактических игр, упражнений, используемых на занятиях и в свободное время, помогает детям усвоить программный материал</w:t>
      </w:r>
      <w:r w:rsidR="007560D5">
        <w:rPr>
          <w:rFonts w:ascii="Times New Roman" w:hAnsi="Times New Roman" w:cs="Times New Roman"/>
          <w:sz w:val="28"/>
          <w:szCs w:val="28"/>
        </w:rPr>
        <w:t>.</w:t>
      </w:r>
    </w:p>
    <w:p w:rsidR="00047572" w:rsidRPr="00047572" w:rsidRDefault="00047572">
      <w:pPr>
        <w:tabs>
          <w:tab w:val="left" w:pos="2652"/>
        </w:tabs>
        <w:spacing w:after="0"/>
        <w:jc w:val="both"/>
        <w:rPr>
          <w:rFonts w:ascii="Times New Roman" w:hAnsi="Times New Roman" w:cs="Times New Roman"/>
          <w:b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047572" w:rsidRPr="00AC739C" w:rsidRDefault="00047572" w:rsidP="00047572">
      <w:pPr>
        <w:tabs>
          <w:tab w:val="left" w:pos="5592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Парные картинки.</w:t>
      </w:r>
    </w:p>
    <w:p w:rsidR="00047572" w:rsidRPr="00AC739C" w:rsidRDefault="00047572" w:rsidP="00047572">
      <w:pPr>
        <w:tabs>
          <w:tab w:val="left" w:pos="5592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(развитие мышления)</w:t>
      </w:r>
    </w:p>
    <w:p w:rsidR="00047572" w:rsidRPr="00047572" w:rsidRDefault="00047572" w:rsidP="00047572">
      <w:pPr>
        <w:tabs>
          <w:tab w:val="left" w:pos="55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047572">
        <w:rPr>
          <w:rFonts w:ascii="Times New Roman" w:hAnsi="Times New Roman" w:cs="Times New Roman"/>
          <w:sz w:val="28"/>
          <w:szCs w:val="28"/>
        </w:rPr>
        <w:t xml:space="preserve"> развитие мышления и восприятия. </w:t>
      </w:r>
    </w:p>
    <w:p w:rsidR="00047572" w:rsidRPr="00047572" w:rsidRDefault="00047572" w:rsidP="00047572">
      <w:pPr>
        <w:tabs>
          <w:tab w:val="left" w:pos="55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наборы парных предметных картинок: варежки, носки, шапки и шарфы, платья и банты, кастрюли и крышки для них. </w:t>
      </w:r>
    </w:p>
    <w:p w:rsidR="007560D5" w:rsidRPr="00047572" w:rsidRDefault="00047572" w:rsidP="00047572">
      <w:pPr>
        <w:tabs>
          <w:tab w:val="left" w:pos="559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Руководство: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показав ребенку карточку, попросить его найти «подходящую» пару среди других, разложенных на столе. Вариант: показав карточки, спросить: «найди бант к этому платью?». Это платье синее и бант тоже синий.</w:t>
      </w:r>
    </w:p>
    <w:p w:rsidR="00047572" w:rsidRPr="00047572" w:rsidRDefault="00047572" w:rsidP="00047572">
      <w:pPr>
        <w:tabs>
          <w:tab w:val="left" w:pos="559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47572" w:rsidRPr="00AC739C" w:rsidRDefault="00047572" w:rsidP="00047572">
      <w:pPr>
        <w:tabs>
          <w:tab w:val="left" w:pos="602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Разрезные картинки.</w:t>
      </w:r>
    </w:p>
    <w:p w:rsidR="00047572" w:rsidRPr="00AC739C" w:rsidRDefault="00047572" w:rsidP="00047572">
      <w:pPr>
        <w:tabs>
          <w:tab w:val="left" w:pos="6024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(развитие мышления)</w:t>
      </w:r>
    </w:p>
    <w:p w:rsidR="00047572" w:rsidRPr="00047572" w:rsidRDefault="00047572" w:rsidP="00047572">
      <w:pPr>
        <w:tabs>
          <w:tab w:val="left" w:pos="60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047572">
        <w:rPr>
          <w:rFonts w:ascii="Times New Roman" w:hAnsi="Times New Roman" w:cs="Times New Roman"/>
          <w:sz w:val="28"/>
          <w:szCs w:val="28"/>
        </w:rPr>
        <w:t xml:space="preserve"> развитие мышления и восприятия. </w:t>
      </w:r>
    </w:p>
    <w:p w:rsidR="00047572" w:rsidRPr="00047572" w:rsidRDefault="00047572" w:rsidP="00047572">
      <w:pPr>
        <w:tabs>
          <w:tab w:val="left" w:pos="60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предметные картинки с изображением знакомых ребенку предметов, разрезанные на 2-4 части. </w:t>
      </w:r>
    </w:p>
    <w:p w:rsidR="00047572" w:rsidRPr="00047572" w:rsidRDefault="00047572" w:rsidP="00047572">
      <w:pPr>
        <w:tabs>
          <w:tab w:val="left" w:pos="60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Руководство: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предложить ребенку собрать разрезную картинку, предварительно показав способ действия. В качестве образца можно показать неразрезную парную картинку.</w:t>
      </w:r>
    </w:p>
    <w:p w:rsidR="00047572" w:rsidRPr="00047572" w:rsidRDefault="00047572" w:rsidP="00047572">
      <w:pPr>
        <w:rPr>
          <w:rFonts w:ascii="Times New Roman" w:hAnsi="Times New Roman" w:cs="Times New Roman"/>
          <w:sz w:val="28"/>
          <w:szCs w:val="28"/>
        </w:rPr>
      </w:pPr>
    </w:p>
    <w:p w:rsidR="00047572" w:rsidRPr="00AC739C" w:rsidRDefault="00047572" w:rsidP="00047572">
      <w:pPr>
        <w:tabs>
          <w:tab w:val="left" w:pos="597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Закрой дырку.</w:t>
      </w:r>
    </w:p>
    <w:p w:rsidR="00047572" w:rsidRPr="00AC739C" w:rsidRDefault="00047572" w:rsidP="00047572">
      <w:pPr>
        <w:tabs>
          <w:tab w:val="left" w:pos="5976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(развитие мышления)</w:t>
      </w:r>
    </w:p>
    <w:p w:rsidR="00047572" w:rsidRPr="00047572" w:rsidRDefault="00047572" w:rsidP="00047572">
      <w:pPr>
        <w:tabs>
          <w:tab w:val="left" w:pos="59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047572">
        <w:rPr>
          <w:rFonts w:ascii="Times New Roman" w:hAnsi="Times New Roman" w:cs="Times New Roman"/>
          <w:sz w:val="28"/>
          <w:szCs w:val="28"/>
        </w:rPr>
        <w:t xml:space="preserve"> развитие мышления и восприятия. </w:t>
      </w:r>
    </w:p>
    <w:p w:rsidR="00047572" w:rsidRPr="00047572" w:rsidRDefault="00047572" w:rsidP="00047572">
      <w:pPr>
        <w:tabs>
          <w:tab w:val="left" w:pos="59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картинка с понятными ребенку изображениями. Вырезать в них фрагменты разной величины и наклеить на плотный картон. </w:t>
      </w:r>
    </w:p>
    <w:p w:rsidR="00047572" w:rsidRPr="00047572" w:rsidRDefault="00047572" w:rsidP="00047572">
      <w:pPr>
        <w:tabs>
          <w:tab w:val="left" w:pos="597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Руководство: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научить ребенка находить нужные детали, чтобы закрыть образовавшиеся в картинке «белые пятна».</w:t>
      </w:r>
    </w:p>
    <w:p w:rsidR="00047572" w:rsidRPr="00047572" w:rsidRDefault="00047572" w:rsidP="000475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572" w:rsidRPr="00AC739C" w:rsidRDefault="00047572" w:rsidP="00047572">
      <w:pPr>
        <w:tabs>
          <w:tab w:val="left" w:pos="6828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Кому что нужно?</w:t>
      </w:r>
    </w:p>
    <w:p w:rsidR="00047572" w:rsidRPr="00AC739C" w:rsidRDefault="00047572" w:rsidP="00047572">
      <w:pPr>
        <w:tabs>
          <w:tab w:val="left" w:pos="6828"/>
        </w:tabs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AC739C">
        <w:rPr>
          <w:rFonts w:ascii="Times New Roman" w:hAnsi="Times New Roman" w:cs="Times New Roman"/>
          <w:b/>
          <w:i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(развитие мышления)</w:t>
      </w:r>
    </w:p>
    <w:p w:rsidR="00047572" w:rsidRPr="00047572" w:rsidRDefault="00047572" w:rsidP="00047572">
      <w:pPr>
        <w:tabs>
          <w:tab w:val="left" w:pos="68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Цель:</w:t>
      </w:r>
      <w:r w:rsidRPr="00047572">
        <w:rPr>
          <w:rFonts w:ascii="Times New Roman" w:hAnsi="Times New Roman" w:cs="Times New Roman"/>
          <w:sz w:val="28"/>
          <w:szCs w:val="28"/>
        </w:rPr>
        <w:t xml:space="preserve"> развитие мышления и восприятия. </w:t>
      </w:r>
    </w:p>
    <w:p w:rsidR="00047572" w:rsidRPr="00047572" w:rsidRDefault="00047572" w:rsidP="00047572">
      <w:pPr>
        <w:tabs>
          <w:tab w:val="left" w:pos="682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C73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парные игрушки или картинки по принципу «кому что нужно». </w:t>
      </w:r>
    </w:p>
    <w:p w:rsidR="00047572" w:rsidRPr="00047572" w:rsidRDefault="00047572" w:rsidP="00047572">
      <w:pPr>
        <w:tabs>
          <w:tab w:val="left" w:pos="6828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C739C">
        <w:rPr>
          <w:rFonts w:ascii="Times New Roman" w:hAnsi="Times New Roman" w:cs="Times New Roman"/>
          <w:b/>
          <w:sz w:val="28"/>
          <w:szCs w:val="28"/>
        </w:rPr>
        <w:t>Руководство:</w:t>
      </w:r>
      <w:r w:rsidRPr="00047572">
        <w:rPr>
          <w:rFonts w:ascii="Times New Roman" w:hAnsi="Times New Roman" w:cs="Times New Roman"/>
          <w:sz w:val="28"/>
          <w:szCs w:val="28"/>
        </w:rPr>
        <w:t xml:space="preserve"> подобрав соответствующие игрушки или картинки, научить подбирать пару по принципу «кому что нужно» (зайцу – морковка, собаке – косточка, кошке – молоко и т.д.).</w:t>
      </w:r>
      <w:proofErr w:type="gramEnd"/>
    </w:p>
    <w:p w:rsidR="00047572" w:rsidRPr="00047572" w:rsidRDefault="00047572" w:rsidP="00047572">
      <w:pPr>
        <w:tabs>
          <w:tab w:val="left" w:pos="6828"/>
        </w:tabs>
        <w:rPr>
          <w:rFonts w:ascii="Times New Roman" w:hAnsi="Times New Roman" w:cs="Times New Roman"/>
          <w:sz w:val="28"/>
          <w:szCs w:val="28"/>
        </w:rPr>
      </w:pPr>
    </w:p>
    <w:sectPr w:rsidR="00047572" w:rsidRPr="00047572" w:rsidSect="0094216C">
      <w:pgSz w:w="16838" w:h="11906" w:orient="landscape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49"/>
    <w:rsid w:val="00047572"/>
    <w:rsid w:val="005E207F"/>
    <w:rsid w:val="007560D5"/>
    <w:rsid w:val="007B1081"/>
    <w:rsid w:val="0094216C"/>
    <w:rsid w:val="00977949"/>
    <w:rsid w:val="00AC739C"/>
    <w:rsid w:val="00C5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7ECDE-AABD-4D81-811B-2E12A778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2022-03-25T11:09:00Z</dcterms:created>
  <dcterms:modified xsi:type="dcterms:W3CDTF">2022-03-25T14:05:00Z</dcterms:modified>
</cp:coreProperties>
</file>